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522E" w14:textId="77777777" w:rsidR="00A85289" w:rsidRDefault="00A8528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1F92BD" w14:textId="4FFF4689" w:rsidR="00A85289" w:rsidRDefault="00C5665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003 – PIBIC-EM/CNPq DDPA-SEAP</w:t>
      </w:r>
      <w:r w:rsidR="005257FF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202</w:t>
      </w:r>
      <w:r w:rsidR="0080518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202</w:t>
      </w:r>
      <w:r w:rsidR="0080518E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14:paraId="344D494F" w14:textId="77777777" w:rsidR="00A85289" w:rsidRDefault="00A8528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21DDD" w14:textId="77777777" w:rsidR="00A85289" w:rsidRDefault="00C5665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 - FORMULÁRIO DE AVALIAÇÃO DE ORIENTADORES </w:t>
      </w:r>
    </w:p>
    <w:p w14:paraId="304069AC" w14:textId="77777777" w:rsidR="00A85289" w:rsidRDefault="00A8528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60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</w:tblGrid>
      <w:tr w:rsidR="00A85289" w14:paraId="46A211C9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2C2C7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71738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2B1C3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A4768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obtida</w:t>
            </w:r>
          </w:p>
        </w:tc>
      </w:tr>
      <w:tr w:rsidR="00A85289" w14:paraId="79F68E31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11DEA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5884E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ADA33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1A366" w14:textId="77777777" w:rsidR="00A85289" w:rsidRDefault="00A85289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5289" w14:paraId="634966B9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B9DDAC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Orientador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9CA4E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2DC5D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CDE4F" w14:textId="77777777" w:rsidR="00A85289" w:rsidRDefault="00A85289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5289" w14:paraId="1C83B5ED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6A1F3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AF997B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FD1FD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78344" w14:textId="77777777" w:rsidR="00A85289" w:rsidRDefault="00A85289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3E6FFFF" w14:textId="77777777" w:rsidR="00A85289" w:rsidRDefault="00A8528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F78445" w14:textId="77777777" w:rsidR="00A85289" w:rsidRDefault="00C5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Nome do proponente: ____________________________________________________________________</w:t>
      </w:r>
    </w:p>
    <w:p w14:paraId="659A3277" w14:textId="77777777" w:rsidR="00A85289" w:rsidRDefault="00A8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8EF28B" w14:textId="77777777" w:rsidR="00A85289" w:rsidRDefault="00C5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Título da proposta: _______________________________________________________________________</w:t>
      </w:r>
    </w:p>
    <w:p w14:paraId="71FBAD3D" w14:textId="77777777" w:rsidR="00A85289" w:rsidRDefault="00A8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31E8D5" w14:textId="77777777" w:rsidR="00A85289" w:rsidRDefault="00C5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Código de cadastro na Divisão de Pesquisa: ____________</w:t>
      </w:r>
    </w:p>
    <w:p w14:paraId="18BE0DF8" w14:textId="77777777" w:rsidR="00A85289" w:rsidRDefault="00A85289">
      <w:pPr>
        <w:spacing w:after="0" w:line="264" w:lineRule="auto"/>
        <w:rPr>
          <w:rFonts w:ascii="Arial" w:eastAsia="Arial" w:hAnsi="Arial" w:cs="Arial"/>
        </w:rPr>
      </w:pPr>
    </w:p>
    <w:tbl>
      <w:tblPr>
        <w:tblStyle w:val="a0"/>
        <w:tblW w:w="9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4895"/>
        <w:gridCol w:w="867"/>
        <w:gridCol w:w="812"/>
        <w:gridCol w:w="909"/>
        <w:gridCol w:w="755"/>
        <w:gridCol w:w="900"/>
      </w:tblGrid>
      <w:tr w:rsidR="00A85289" w14:paraId="301D9ED3" w14:textId="77777777">
        <w:trPr>
          <w:trHeight w:val="20"/>
        </w:trPr>
        <w:tc>
          <w:tcPr>
            <w:tcW w:w="680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AADB9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9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768C0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Orientador</w:t>
            </w:r>
          </w:p>
        </w:tc>
        <w:tc>
          <w:tcPr>
            <w:tcW w:w="866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5A5FB8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70B1C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1EEFC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A3421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7EB61E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A85289" w14:paraId="4653A5B4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62DD4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9134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05B84" w14:textId="13103346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PARTICIPAÇÃO EM ATIVIDADES ADMINISTRATIVAS DO 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DDPA (201</w:t>
            </w:r>
            <w:r w:rsidR="0080518E"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80518E"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A85289" w14:paraId="3F02B24B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08C09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00371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Comissões, atividades de direção, chefia, administrações, coordenações internas, responsabilidades técnicas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0E98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ACCED1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706D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F051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12C45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582E00E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EB0A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4CB6F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Substituto em comissões, direção, chefias, atividades administrativas, coordenação interna, responsabilidades técnicas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4CF18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994A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78DDA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9A1D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36192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50B3A84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A2D8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9134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1C04D" w14:textId="3A045C1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PRODUÇÃO 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BIBLIOGRÁFICA (201</w:t>
            </w:r>
            <w:r w:rsidR="0080518E"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80518E"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A85289" w14:paraId="57F06F90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0AD0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B900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ou autor de correspondência na PAG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225C19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4246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4ED2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B401F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7B343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4EE8D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72F56B87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4C71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5DC9F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na PAG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DACDC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D3961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F26B1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DC0FB7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53E141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37D68822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2B100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3C63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indexado ou autor de correspondência.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A84A15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2EC52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DFB26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8D16B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6F65F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68BF95E5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1503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F8CA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indexado.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486E3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579B96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8C3B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88DC1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31C41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3E40CB4C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6597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2296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não indexado ou autor de correspondência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C3195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70C0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63049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700AA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150AD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494A280B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C40344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E2DA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não indexado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B4E37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4844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43C3D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B7C7D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9D76C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653B597E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EF17B8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DD2FF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 de livro publicado/Editor de periódico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462B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BFDC3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328A2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8AC65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E8ACD5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6160DF23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5291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71E6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Livros publicados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06C364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2A8F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92389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F518C1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3AA17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619FC9E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5D370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5D8CB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Capítulos de livro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AD33E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6AFC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2B00D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8AA47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9518A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5EE62B23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FCF8F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6EA3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Boletins Técnicos/Circulares Técnicas publicados/Notas Técnicas/ Revista Técnica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48125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B4CC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D03B9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4A81A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01A365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153BB3CE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1C89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4816E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Publicação de resumos no SICIT/DDPA 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A3668B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1DF6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044477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35F19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242211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6CDF95E4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6DA03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7D7D6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 expandidos/Trabalhos completos publicados em anais de eventos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100AA1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748CD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B0EF5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9AF75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D0F44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5BDD7D4A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64523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72C8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14F916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48EF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E837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7046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029B9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7874C86D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C6CF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D9EA4" w14:textId="31AD4530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PARTICIPAÇÃO EM BANCAS AVALIADORAS (201</w:t>
            </w:r>
            <w:r w:rsid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0BE208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B087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B0F34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72E004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8A37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A85289" w14:paraId="1EA8314B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9EB8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0D12C6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961E6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8510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E9083A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ED89F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37E7B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A498FB5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7C06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DAF3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7FC31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2BF83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9EB0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9DDFB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5C4BD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3BC9A67B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ACEC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B485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Banca no SICIT DDPA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3E7BD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DE9D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1C9EF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C98F6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4E59D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1D8F5CB4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48C7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8E35AE" w14:textId="400E7CE5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PARTICIPAÇÃO EM EVENTOS CIENTÍFICOS (201</w:t>
            </w:r>
            <w:r w:rsid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E3CB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CE10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260A8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2B19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406A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A85289" w14:paraId="0C8E1658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435C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05C6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Organização de eventos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5A2F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1A163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D2AA86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4A428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7A6553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69CABA05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BE4B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831E64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como ouvinte ou palestrante no SICIT DDPA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1EC91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4D7BD3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41EF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42D2F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66D44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DA93231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F365F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5AB35" w14:textId="00DA2BFF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ORIENTAÇÃO (201</w:t>
            </w:r>
            <w:r w:rsid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6022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D22E1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FD89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61F2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621B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A85289" w14:paraId="4C8E2CCC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F7562B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19DB2" w14:textId="2E420E62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alunos de iniciação científica ou tecnológica e ensino médio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B62A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3470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7C8A7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699FF5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A6C6B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75613ACE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59657B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6CB3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alunos de mestrado, doutorado, pós-doutorado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EEB47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4C4A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92DE8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73053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B999F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E609C7C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9ED1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8854F" w14:textId="145F015E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ESTÍMULO A NOVOS ORIENTADORES (201</w:t>
            </w:r>
            <w:r w:rsid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F0343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CF9D4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927B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547F6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66FE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A85289" w14:paraId="46837C8E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5FFC2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9BD2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ter sido contemplado com uma bolsa de iniciação científica ou tecnológica institucional no DDPA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AA8E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FA6E6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2A9B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66585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15916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5DF7F358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E2C1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DC298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da avaliação do orientador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F3E6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AA327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1FAFD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46A46F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1F1F12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3F4FEA" w14:textId="77777777" w:rsidR="00A85289" w:rsidRDefault="00A852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9686C" w14:textId="77777777" w:rsidR="00A85289" w:rsidRDefault="00A8528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57DBB6" w14:textId="77777777" w:rsidR="00A85289" w:rsidRDefault="00C5665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Data da Avaliação pelo Comitê Institucional: ________________________</w:t>
      </w:r>
    </w:p>
    <w:p w14:paraId="3194C549" w14:textId="77777777" w:rsidR="00A85289" w:rsidRDefault="00A8528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615823" w14:textId="77777777" w:rsidR="00A85289" w:rsidRDefault="00A85289">
      <w:pPr>
        <w:spacing w:after="0"/>
        <w:rPr>
          <w:rFonts w:ascii="Arial" w:eastAsia="Arial" w:hAnsi="Arial" w:cs="Arial"/>
        </w:rPr>
      </w:pPr>
    </w:p>
    <w:p w14:paraId="387F0FA8" w14:textId="77777777" w:rsidR="00A85289" w:rsidRDefault="00A85289">
      <w:pPr>
        <w:spacing w:after="0"/>
      </w:pPr>
    </w:p>
    <w:sectPr w:rsidR="00A85289">
      <w:headerReference w:type="default" r:id="rId7"/>
      <w:pgSz w:w="11906" w:h="16838"/>
      <w:pgMar w:top="1134" w:right="1134" w:bottom="1134" w:left="1134" w:header="11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C211" w14:textId="77777777" w:rsidR="00CB657F" w:rsidRDefault="00CB657F">
      <w:pPr>
        <w:spacing w:after="0" w:line="240" w:lineRule="auto"/>
      </w:pPr>
      <w:r>
        <w:separator/>
      </w:r>
    </w:p>
  </w:endnote>
  <w:endnote w:type="continuationSeparator" w:id="0">
    <w:p w14:paraId="055DE849" w14:textId="77777777" w:rsidR="00CB657F" w:rsidRDefault="00CB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C3FD" w14:textId="77777777" w:rsidR="00CB657F" w:rsidRDefault="00CB657F">
      <w:pPr>
        <w:spacing w:after="0" w:line="240" w:lineRule="auto"/>
      </w:pPr>
      <w:r>
        <w:separator/>
      </w:r>
    </w:p>
  </w:footnote>
  <w:footnote w:type="continuationSeparator" w:id="0">
    <w:p w14:paraId="1B649BFE" w14:textId="77777777" w:rsidR="00CB657F" w:rsidRDefault="00CB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E8CF" w14:textId="7C83C3B0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5C4AFC1" wp14:editId="51B53DA7">
          <wp:simplePos x="0" y="0"/>
          <wp:positionH relativeFrom="column">
            <wp:posOffset>392430</wp:posOffset>
          </wp:positionH>
          <wp:positionV relativeFrom="paragraph">
            <wp:posOffset>99060</wp:posOffset>
          </wp:positionV>
          <wp:extent cx="1104265" cy="483235"/>
          <wp:effectExtent l="0" t="0" r="635" b="0"/>
          <wp:wrapNone/>
          <wp:docPr id="10" name="image2.jpg" descr="http://portal.cnpq.br/documents/10157/15070/logobitmap.jpg/1f4b7081-224d-4439-958c-8c58e5553550?t=1335293534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portal.cnpq.br/documents/10157/15070/logobitmap.jpg/1f4b7081-224d-4439-958c-8c58e5553550?t=13352935340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265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11DDFB6" wp14:editId="44C842BE">
          <wp:simplePos x="0" y="0"/>
          <wp:positionH relativeFrom="column">
            <wp:posOffset>2521585</wp:posOffset>
          </wp:positionH>
          <wp:positionV relativeFrom="paragraph">
            <wp:posOffset>68580</wp:posOffset>
          </wp:positionV>
          <wp:extent cx="1076960" cy="509905"/>
          <wp:effectExtent l="0" t="0" r="8890" b="4445"/>
          <wp:wrapNone/>
          <wp:docPr id="11" name="image3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pn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960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7BA38B" wp14:editId="688B5852">
          <wp:simplePos x="0" y="0"/>
          <wp:positionH relativeFrom="column">
            <wp:posOffset>5328285</wp:posOffset>
          </wp:positionH>
          <wp:positionV relativeFrom="paragraph">
            <wp:posOffset>20320</wp:posOffset>
          </wp:positionV>
          <wp:extent cx="708025" cy="708025"/>
          <wp:effectExtent l="0" t="0" r="0" b="0"/>
          <wp:wrapSquare wrapText="bothSides" distT="0" distB="0" distL="114300" distR="114300"/>
          <wp:docPr id="9" name="image1.png" descr="E:\5-Administração 2019\Logo 100 anos\logo SEAPDR pequeno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:\5-Administração 2019\Logo 100 anos\logo SEAPDR pequeno (1).png"/>
                  <pic:cNvPicPr preferRelativeResize="0"/>
                </pic:nvPicPr>
                <pic:blipFill>
                  <a:blip r:embed="rId3"/>
                  <a:srcRect l="25978" r="17799"/>
                  <a:stretch>
                    <a:fillRect/>
                  </a:stretch>
                </pic:blipFill>
                <pic:spPr>
                  <a:xfrm>
                    <a:off x="0" y="0"/>
                    <a:ext cx="70802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ED4203" w14:textId="77777777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D0A4DC0" w14:textId="77777777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57590FC9" w14:textId="77777777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6351494C" w14:textId="77777777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7F557E5C" w14:textId="0EBF7DFF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PROGRAMA INSTITUCIONAL DE BOLSAS DE INICIAÇÃO CIENTÍFICA </w:t>
    </w:r>
  </w:p>
  <w:p w14:paraId="0DDD97CB" w14:textId="547C750A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PARA O ENSINO MÉDIO CNPq/SEAP</w:t>
    </w:r>
    <w:r w:rsidR="005257FF">
      <w:rPr>
        <w:rFonts w:ascii="Times New Roman" w:eastAsia="Times New Roman" w:hAnsi="Times New Roman" w:cs="Times New Roman"/>
        <w:sz w:val="20"/>
        <w:szCs w:val="20"/>
      </w:rPr>
      <w:t>I</w:t>
    </w:r>
  </w:p>
  <w:p w14:paraId="091510B4" w14:textId="77777777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Departamento de Diagnóstico e Pesquisa Agropecuária – DDPA </w:t>
    </w:r>
  </w:p>
  <w:p w14:paraId="082E8796" w14:textId="30AA1032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sz w:val="20"/>
        <w:szCs w:val="20"/>
      </w:rPr>
      <w:t>Secretaria da Agricultura, Pecuária</w:t>
    </w:r>
    <w:r w:rsidR="005257FF">
      <w:rPr>
        <w:rFonts w:ascii="Times New Roman" w:eastAsia="Times New Roman" w:hAnsi="Times New Roman" w:cs="Times New Roman"/>
        <w:sz w:val="20"/>
        <w:szCs w:val="20"/>
      </w:rPr>
      <w:t>, Produção Sustentável</w:t>
    </w:r>
    <w:r>
      <w:rPr>
        <w:rFonts w:ascii="Times New Roman" w:eastAsia="Times New Roman" w:hAnsi="Times New Roman" w:cs="Times New Roman"/>
        <w:sz w:val="20"/>
        <w:szCs w:val="20"/>
      </w:rPr>
      <w:t xml:space="preserve"> e</w:t>
    </w:r>
    <w:r w:rsidR="005257FF">
      <w:rPr>
        <w:rFonts w:ascii="Times New Roman" w:eastAsia="Times New Roman" w:hAnsi="Times New Roman" w:cs="Times New Roman"/>
        <w:sz w:val="20"/>
        <w:szCs w:val="20"/>
      </w:rPr>
      <w:t xml:space="preserve"> Irrigação</w:t>
    </w:r>
    <w:r>
      <w:rPr>
        <w:rFonts w:ascii="Times New Roman" w:eastAsia="Times New Roman" w:hAnsi="Times New Roman" w:cs="Times New Roman"/>
        <w:sz w:val="20"/>
        <w:szCs w:val="20"/>
      </w:rPr>
      <w:t xml:space="preserve"> – SEAP</w:t>
    </w:r>
    <w:r w:rsidR="005257FF">
      <w:rPr>
        <w:rFonts w:ascii="Times New Roman" w:eastAsia="Times New Roman" w:hAnsi="Times New Roman" w:cs="Times New Roman"/>
        <w:sz w:val="20"/>
        <w:szCs w:val="20"/>
      </w:rPr>
      <w:t>I</w:t>
    </w:r>
  </w:p>
  <w:p w14:paraId="7490EBBE" w14:textId="24867996" w:rsidR="00A85289" w:rsidRDefault="00C5665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B050"/>
        <w:sz w:val="24"/>
        <w:szCs w:val="24"/>
      </w:rPr>
    </w:pPr>
    <w:r>
      <w:rPr>
        <w:rFonts w:ascii="Times New Roman" w:eastAsia="Times New Roman" w:hAnsi="Times New Roman" w:cs="Times New Roman"/>
        <w:b/>
        <w:color w:val="00B050"/>
        <w:sz w:val="24"/>
        <w:szCs w:val="24"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7AwNTQzNzYCQiUdpeDU4uLM/DyQAuNaABZZfPQsAAAA"/>
  </w:docVars>
  <w:rsids>
    <w:rsidRoot w:val="00A85289"/>
    <w:rsid w:val="000A62EF"/>
    <w:rsid w:val="005257FF"/>
    <w:rsid w:val="00682B35"/>
    <w:rsid w:val="007E0BA4"/>
    <w:rsid w:val="0080518E"/>
    <w:rsid w:val="00A85289"/>
    <w:rsid w:val="00BE53AF"/>
    <w:rsid w:val="00C56656"/>
    <w:rsid w:val="00CB657F"/>
    <w:rsid w:val="00D1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91DE"/>
  <w15:docId w15:val="{F627E304-1231-4F7C-9D0E-D027D398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6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2D5"/>
  </w:style>
  <w:style w:type="paragraph" w:styleId="Rodap">
    <w:name w:val="footer"/>
    <w:basedOn w:val="Normal"/>
    <w:link w:val="RodapChar"/>
    <w:uiPriority w:val="99"/>
    <w:unhideWhenUsed/>
    <w:rsid w:val="0096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2D5"/>
  </w:style>
  <w:style w:type="paragraph" w:styleId="Textodebalo">
    <w:name w:val="Balloon Text"/>
    <w:basedOn w:val="Normal"/>
    <w:link w:val="TextodebaloChar"/>
    <w:uiPriority w:val="99"/>
    <w:semiHidden/>
    <w:unhideWhenUsed/>
    <w:rsid w:val="009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2D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201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01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01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01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012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aTAxhhJM8/brdHl9/lv50HzIA==">AMUW2mW2vUS0FE5fqimYDph/kWlzYwj8EsNWRKoCfGIy4LKibRpylCbrh8o3MsLNTvBRL/Ujn8H7CCoVkIFuJGNqqv0FNUuCO0Oh2D78hmLc/8Nxct6iBZ17j57EhorRpjnrBiyeyLmt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2521</Characters>
  <Application>Microsoft Office Word</Application>
  <DocSecurity>0</DocSecurity>
  <Lines>157</Lines>
  <Paragraphs>37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Anelise Beneduzi</cp:lastModifiedBy>
  <cp:revision>6</cp:revision>
  <dcterms:created xsi:type="dcterms:W3CDTF">2022-04-12T14:49:00Z</dcterms:created>
  <dcterms:modified xsi:type="dcterms:W3CDTF">2023-05-10T15:12:00Z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831bfd89d64b3aa030cbfac81806a002d320549cdb5e6b1ef29d62a1bff70215</vt:lpwstr>
  </property>
</Properties>
</file>